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3D7" w:rsidRDefault="004E03D7" w:rsidP="0060160E">
      <w:pPr>
        <w:pStyle w:val="NoSpacing"/>
        <w:jc w:val="center"/>
        <w:rPr>
          <w:b/>
          <w:sz w:val="32"/>
          <w:szCs w:val="32"/>
        </w:rPr>
      </w:pPr>
      <w:bookmarkStart w:id="0" w:name="_GoBack"/>
      <w:bookmarkEnd w:id="0"/>
    </w:p>
    <w:p w:rsidR="00B236AD" w:rsidRDefault="00B236AD" w:rsidP="0060160E">
      <w:pPr>
        <w:pStyle w:val="NoSpacing"/>
        <w:jc w:val="center"/>
        <w:rPr>
          <w:b/>
          <w:sz w:val="32"/>
          <w:szCs w:val="32"/>
        </w:rPr>
      </w:pPr>
    </w:p>
    <w:p w:rsidR="00164AE5" w:rsidRPr="0060160E" w:rsidRDefault="0060160E" w:rsidP="0060160E">
      <w:pPr>
        <w:pStyle w:val="NoSpacing"/>
        <w:jc w:val="center"/>
        <w:rPr>
          <w:b/>
          <w:sz w:val="32"/>
          <w:szCs w:val="32"/>
        </w:rPr>
      </w:pPr>
      <w:r w:rsidRPr="0060160E">
        <w:rPr>
          <w:b/>
          <w:sz w:val="32"/>
          <w:szCs w:val="32"/>
        </w:rPr>
        <w:t>TOWN OF DANIEL, UTAH</w:t>
      </w:r>
    </w:p>
    <w:p w:rsidR="0060160E" w:rsidRDefault="0060160E" w:rsidP="0060160E">
      <w:pPr>
        <w:pStyle w:val="NoSpacing"/>
        <w:jc w:val="center"/>
        <w:rPr>
          <w:b/>
          <w:sz w:val="32"/>
          <w:szCs w:val="32"/>
        </w:rPr>
      </w:pPr>
      <w:r w:rsidRPr="0060160E">
        <w:rPr>
          <w:b/>
          <w:sz w:val="32"/>
          <w:szCs w:val="32"/>
        </w:rPr>
        <w:t>MUNICIPAL RESOLUTION</w:t>
      </w:r>
    </w:p>
    <w:p w:rsidR="004E03D7" w:rsidRDefault="004E03D7" w:rsidP="0060160E">
      <w:pPr>
        <w:pStyle w:val="NoSpacing"/>
        <w:jc w:val="center"/>
        <w:rPr>
          <w:b/>
          <w:sz w:val="32"/>
          <w:szCs w:val="32"/>
        </w:rPr>
      </w:pPr>
    </w:p>
    <w:p w:rsidR="0060160E" w:rsidRPr="00B236AD" w:rsidRDefault="0060160E" w:rsidP="0060160E">
      <w:pPr>
        <w:pStyle w:val="NoSpacing"/>
        <w:jc w:val="center"/>
        <w:rPr>
          <w:b/>
          <w:sz w:val="28"/>
          <w:szCs w:val="28"/>
        </w:rPr>
      </w:pPr>
    </w:p>
    <w:p w:rsidR="0060160E" w:rsidRPr="00B236AD" w:rsidRDefault="0060160E" w:rsidP="0060160E">
      <w:pPr>
        <w:pStyle w:val="NoSpacing"/>
        <w:rPr>
          <w:sz w:val="28"/>
          <w:szCs w:val="28"/>
        </w:rPr>
      </w:pPr>
      <w:r w:rsidRPr="00B236AD">
        <w:rPr>
          <w:sz w:val="28"/>
          <w:szCs w:val="28"/>
        </w:rPr>
        <w:t>Number:</w:t>
      </w:r>
      <w:r w:rsidRPr="00B236AD">
        <w:rPr>
          <w:sz w:val="28"/>
          <w:szCs w:val="28"/>
        </w:rPr>
        <w:tab/>
      </w:r>
      <w:r w:rsidR="00B236AD">
        <w:rPr>
          <w:sz w:val="28"/>
          <w:szCs w:val="28"/>
        </w:rPr>
        <w:t xml:space="preserve">    </w:t>
      </w:r>
      <w:r w:rsidRPr="00B236AD">
        <w:rPr>
          <w:sz w:val="28"/>
          <w:szCs w:val="28"/>
        </w:rPr>
        <w:t>DR-2015-07-06D</w:t>
      </w:r>
    </w:p>
    <w:p w:rsidR="0060160E" w:rsidRPr="00B236AD" w:rsidRDefault="0060160E" w:rsidP="0060160E">
      <w:pPr>
        <w:pStyle w:val="NoSpacing"/>
        <w:rPr>
          <w:sz w:val="28"/>
          <w:szCs w:val="28"/>
        </w:rPr>
      </w:pPr>
      <w:proofErr w:type="spellStart"/>
      <w:r w:rsidRPr="00B236AD">
        <w:rPr>
          <w:sz w:val="28"/>
          <w:szCs w:val="28"/>
        </w:rPr>
        <w:t>Appr</w:t>
      </w:r>
      <w:proofErr w:type="spellEnd"/>
      <w:r w:rsidRPr="00B236AD">
        <w:rPr>
          <w:sz w:val="28"/>
          <w:szCs w:val="28"/>
        </w:rPr>
        <w:t>. Date:</w:t>
      </w:r>
      <w:r w:rsidRPr="00B236AD">
        <w:rPr>
          <w:sz w:val="28"/>
          <w:szCs w:val="28"/>
        </w:rPr>
        <w:tab/>
      </w:r>
      <w:r w:rsidR="00B236AD">
        <w:rPr>
          <w:sz w:val="28"/>
          <w:szCs w:val="28"/>
        </w:rPr>
        <w:t xml:space="preserve">    </w:t>
      </w:r>
      <w:r w:rsidRPr="00B236AD">
        <w:rPr>
          <w:sz w:val="28"/>
          <w:szCs w:val="28"/>
        </w:rPr>
        <w:t>July 6, 2015</w:t>
      </w:r>
    </w:p>
    <w:p w:rsidR="0060160E" w:rsidRPr="00B236AD" w:rsidRDefault="0060160E" w:rsidP="0060160E">
      <w:pPr>
        <w:pStyle w:val="NoSpacing"/>
        <w:rPr>
          <w:sz w:val="28"/>
          <w:szCs w:val="28"/>
        </w:rPr>
      </w:pPr>
      <w:r w:rsidRPr="00B236AD">
        <w:rPr>
          <w:sz w:val="28"/>
          <w:szCs w:val="28"/>
        </w:rPr>
        <w:t>Effect. Date:</w:t>
      </w:r>
      <w:r w:rsidRPr="00B236AD">
        <w:rPr>
          <w:sz w:val="28"/>
          <w:szCs w:val="28"/>
        </w:rPr>
        <w:tab/>
      </w:r>
      <w:r w:rsidR="00B236AD">
        <w:rPr>
          <w:sz w:val="28"/>
          <w:szCs w:val="28"/>
        </w:rPr>
        <w:t xml:space="preserve">    </w:t>
      </w:r>
      <w:r w:rsidRPr="00B236AD">
        <w:rPr>
          <w:sz w:val="28"/>
          <w:szCs w:val="28"/>
        </w:rPr>
        <w:t>July 6, 2015</w:t>
      </w:r>
    </w:p>
    <w:p w:rsidR="0060160E" w:rsidRPr="00B236AD" w:rsidRDefault="0060160E" w:rsidP="0060160E">
      <w:pPr>
        <w:pStyle w:val="NoSpacing"/>
        <w:rPr>
          <w:sz w:val="28"/>
          <w:szCs w:val="28"/>
        </w:rPr>
      </w:pPr>
    </w:p>
    <w:p w:rsidR="0060160E" w:rsidRPr="00B236AD" w:rsidRDefault="0060160E" w:rsidP="00B236AD">
      <w:pPr>
        <w:pStyle w:val="NoSpacing"/>
        <w:ind w:left="1710" w:hanging="1710"/>
        <w:rPr>
          <w:sz w:val="28"/>
          <w:szCs w:val="28"/>
        </w:rPr>
      </w:pPr>
      <w:r w:rsidRPr="00B236AD">
        <w:rPr>
          <w:sz w:val="28"/>
          <w:szCs w:val="28"/>
        </w:rPr>
        <w:t>Short Title:</w:t>
      </w:r>
      <w:r w:rsidRPr="00B236AD">
        <w:rPr>
          <w:sz w:val="28"/>
          <w:szCs w:val="28"/>
        </w:rPr>
        <w:tab/>
        <w:t>Resolution appointing Daniel Town Plannin</w:t>
      </w:r>
      <w:r w:rsidR="00B236AD" w:rsidRPr="00B236AD">
        <w:rPr>
          <w:sz w:val="28"/>
          <w:szCs w:val="28"/>
        </w:rPr>
        <w:t xml:space="preserve">g Commission member </w:t>
      </w:r>
      <w:r w:rsidR="00B236AD">
        <w:rPr>
          <w:sz w:val="28"/>
          <w:szCs w:val="28"/>
        </w:rPr>
        <w:t xml:space="preserve"> </w:t>
      </w:r>
      <w:r w:rsidR="00B236AD" w:rsidRPr="00B236AD">
        <w:rPr>
          <w:sz w:val="28"/>
          <w:szCs w:val="28"/>
        </w:rPr>
        <w:t>Seat 5</w:t>
      </w:r>
      <w:r w:rsidRPr="00B236AD">
        <w:rPr>
          <w:sz w:val="28"/>
          <w:szCs w:val="28"/>
        </w:rPr>
        <w:t xml:space="preserve"> </w:t>
      </w:r>
      <w:r w:rsidR="00B236AD" w:rsidRPr="00B236AD">
        <w:rPr>
          <w:sz w:val="28"/>
          <w:szCs w:val="28"/>
        </w:rPr>
        <w:t xml:space="preserve">for a term </w:t>
      </w:r>
      <w:r w:rsidRPr="00B236AD">
        <w:rPr>
          <w:sz w:val="28"/>
          <w:szCs w:val="28"/>
        </w:rPr>
        <w:t>to</w:t>
      </w:r>
      <w:r w:rsidR="00B236AD" w:rsidRPr="00B236AD">
        <w:rPr>
          <w:sz w:val="28"/>
          <w:szCs w:val="28"/>
        </w:rPr>
        <w:t xml:space="preserve"> run from July 2015 to January  2018</w:t>
      </w:r>
      <w:r w:rsidRPr="00B236AD">
        <w:rPr>
          <w:sz w:val="28"/>
          <w:szCs w:val="28"/>
        </w:rPr>
        <w:t>.</w:t>
      </w:r>
      <w:r w:rsidR="00B236AD" w:rsidRPr="00B236AD">
        <w:rPr>
          <w:sz w:val="28"/>
          <w:szCs w:val="28"/>
        </w:rPr>
        <w:t xml:space="preserve">  This seat has been vacant since January 2014.</w:t>
      </w:r>
    </w:p>
    <w:p w:rsidR="0060160E" w:rsidRPr="00B236AD" w:rsidRDefault="0060160E" w:rsidP="0060160E">
      <w:pPr>
        <w:pStyle w:val="NoSpacing"/>
        <w:ind w:left="1440" w:hanging="1440"/>
        <w:rPr>
          <w:sz w:val="28"/>
          <w:szCs w:val="28"/>
        </w:rPr>
      </w:pPr>
    </w:p>
    <w:p w:rsidR="0060160E" w:rsidRPr="00B236AD" w:rsidRDefault="0060160E" w:rsidP="00B236AD">
      <w:pPr>
        <w:pStyle w:val="NoSpacing"/>
        <w:ind w:left="1710" w:hanging="1710"/>
        <w:rPr>
          <w:sz w:val="28"/>
          <w:szCs w:val="28"/>
        </w:rPr>
      </w:pPr>
      <w:r w:rsidRPr="00B236AD">
        <w:rPr>
          <w:sz w:val="28"/>
          <w:szCs w:val="28"/>
        </w:rPr>
        <w:t>Purpose:</w:t>
      </w:r>
      <w:r w:rsidRPr="00B236AD">
        <w:rPr>
          <w:sz w:val="28"/>
          <w:szCs w:val="28"/>
        </w:rPr>
        <w:tab/>
        <w:t>The purpose of this resolution is to appoint a Daniel Town Planning Commission</w:t>
      </w:r>
      <w:r w:rsidR="00F2337E" w:rsidRPr="00B236AD">
        <w:rPr>
          <w:sz w:val="28"/>
          <w:szCs w:val="28"/>
        </w:rPr>
        <w:t xml:space="preserve"> member who has made application to the Commission.</w:t>
      </w:r>
    </w:p>
    <w:p w:rsidR="0060160E" w:rsidRPr="00B236AD" w:rsidRDefault="0060160E" w:rsidP="0060160E">
      <w:pPr>
        <w:pStyle w:val="NoSpacing"/>
        <w:ind w:left="1440" w:hanging="1440"/>
        <w:rPr>
          <w:sz w:val="28"/>
          <w:szCs w:val="28"/>
        </w:rPr>
      </w:pPr>
    </w:p>
    <w:p w:rsidR="0060160E" w:rsidRPr="00B236AD" w:rsidRDefault="0060160E" w:rsidP="00B236AD">
      <w:pPr>
        <w:pStyle w:val="NoSpacing"/>
        <w:ind w:left="1710" w:hanging="1710"/>
        <w:rPr>
          <w:sz w:val="28"/>
          <w:szCs w:val="28"/>
        </w:rPr>
      </w:pPr>
      <w:r w:rsidRPr="00B236AD">
        <w:rPr>
          <w:sz w:val="28"/>
          <w:szCs w:val="28"/>
        </w:rPr>
        <w:t>Resolution:</w:t>
      </w:r>
      <w:r w:rsidRPr="00B236AD">
        <w:rPr>
          <w:sz w:val="28"/>
          <w:szCs w:val="28"/>
        </w:rPr>
        <w:tab/>
        <w:t>Be it resolved</w:t>
      </w:r>
      <w:r w:rsidR="00F2337E" w:rsidRPr="00B236AD">
        <w:rPr>
          <w:sz w:val="28"/>
          <w:szCs w:val="28"/>
        </w:rPr>
        <w:t>, accepted,</w:t>
      </w:r>
      <w:r w:rsidRPr="00B236AD">
        <w:rPr>
          <w:sz w:val="28"/>
          <w:szCs w:val="28"/>
        </w:rPr>
        <w:t xml:space="preserve"> and approved by the Daniel Town Council, </w:t>
      </w:r>
      <w:r w:rsidR="00F2337E" w:rsidRPr="00B236AD">
        <w:rPr>
          <w:sz w:val="28"/>
          <w:szCs w:val="28"/>
        </w:rPr>
        <w:t xml:space="preserve">the legislative body of the Town of Daniel, </w:t>
      </w:r>
      <w:r w:rsidRPr="00B236AD">
        <w:rPr>
          <w:sz w:val="28"/>
          <w:szCs w:val="28"/>
        </w:rPr>
        <w:t xml:space="preserve">that the following person, Diane Grose, </w:t>
      </w:r>
      <w:r w:rsidR="00F2337E" w:rsidRPr="00B236AD">
        <w:rPr>
          <w:sz w:val="28"/>
          <w:szCs w:val="28"/>
        </w:rPr>
        <w:t>has agreed to accept the position</w:t>
      </w:r>
      <w:r w:rsidR="004E03D7" w:rsidRPr="00B236AD">
        <w:rPr>
          <w:sz w:val="28"/>
          <w:szCs w:val="28"/>
        </w:rPr>
        <w:t xml:space="preserve"> of Planning Commissioner</w:t>
      </w:r>
      <w:r w:rsidR="00F2337E" w:rsidRPr="00B236AD">
        <w:rPr>
          <w:sz w:val="28"/>
          <w:szCs w:val="28"/>
        </w:rPr>
        <w:t xml:space="preserve"> and </w:t>
      </w:r>
      <w:r w:rsidRPr="00B236AD">
        <w:rPr>
          <w:sz w:val="28"/>
          <w:szCs w:val="28"/>
        </w:rPr>
        <w:t xml:space="preserve">shall serve on the </w:t>
      </w:r>
      <w:r w:rsidR="00B236AD" w:rsidRPr="00B236AD">
        <w:rPr>
          <w:sz w:val="28"/>
          <w:szCs w:val="28"/>
        </w:rPr>
        <w:t>Planning Commission for a</w:t>
      </w:r>
      <w:r w:rsidRPr="00B236AD">
        <w:rPr>
          <w:sz w:val="28"/>
          <w:szCs w:val="28"/>
        </w:rPr>
        <w:t xml:space="preserve"> term which shall</w:t>
      </w:r>
      <w:r w:rsidR="00B236AD" w:rsidRPr="00B236AD">
        <w:rPr>
          <w:sz w:val="28"/>
          <w:szCs w:val="28"/>
        </w:rPr>
        <w:t xml:space="preserve"> run from July 2015 to January 2018</w:t>
      </w:r>
      <w:r w:rsidRPr="00B236AD">
        <w:rPr>
          <w:sz w:val="28"/>
          <w:szCs w:val="28"/>
        </w:rPr>
        <w:t>.</w:t>
      </w:r>
    </w:p>
    <w:p w:rsidR="0060160E" w:rsidRPr="00B236AD" w:rsidRDefault="0060160E" w:rsidP="0060160E">
      <w:pPr>
        <w:pStyle w:val="NoSpacing"/>
        <w:ind w:left="1440" w:hanging="1440"/>
        <w:rPr>
          <w:sz w:val="28"/>
          <w:szCs w:val="28"/>
        </w:rPr>
      </w:pPr>
    </w:p>
    <w:p w:rsidR="0060160E" w:rsidRPr="00B236AD" w:rsidRDefault="0060160E" w:rsidP="0060160E">
      <w:pPr>
        <w:pStyle w:val="NoSpacing"/>
        <w:ind w:left="1440" w:hanging="1440"/>
        <w:rPr>
          <w:sz w:val="28"/>
          <w:szCs w:val="28"/>
        </w:rPr>
      </w:pPr>
      <w:r w:rsidRPr="00B236AD">
        <w:rPr>
          <w:sz w:val="28"/>
          <w:szCs w:val="28"/>
        </w:rPr>
        <w:tab/>
      </w:r>
    </w:p>
    <w:p w:rsidR="00F2337E" w:rsidRPr="00B236AD" w:rsidRDefault="00F2337E" w:rsidP="0060160E">
      <w:pPr>
        <w:pStyle w:val="NoSpacing"/>
        <w:ind w:left="1440" w:hanging="1440"/>
        <w:rPr>
          <w:sz w:val="28"/>
          <w:szCs w:val="28"/>
        </w:rPr>
      </w:pPr>
    </w:p>
    <w:p w:rsidR="00F2337E" w:rsidRPr="00B236AD" w:rsidRDefault="00F2337E" w:rsidP="0060160E">
      <w:pPr>
        <w:pStyle w:val="NoSpacing"/>
        <w:ind w:left="1440" w:hanging="1440"/>
        <w:rPr>
          <w:sz w:val="28"/>
          <w:szCs w:val="28"/>
        </w:rPr>
      </w:pPr>
      <w:r w:rsidRPr="00B236AD">
        <w:rPr>
          <w:sz w:val="28"/>
          <w:szCs w:val="28"/>
        </w:rPr>
        <w:t>Stat. Refs:</w:t>
      </w:r>
      <w:r w:rsidRPr="00B236AD">
        <w:rPr>
          <w:sz w:val="28"/>
          <w:szCs w:val="28"/>
        </w:rPr>
        <w:tab/>
      </w:r>
      <w:r w:rsidR="00B236AD">
        <w:rPr>
          <w:sz w:val="28"/>
          <w:szCs w:val="28"/>
        </w:rPr>
        <w:t xml:space="preserve">   </w:t>
      </w:r>
      <w:r w:rsidRPr="00B236AD">
        <w:rPr>
          <w:sz w:val="28"/>
          <w:szCs w:val="28"/>
        </w:rPr>
        <w:t>DMC Title 2, Section 2.01.03</w:t>
      </w:r>
    </w:p>
    <w:p w:rsidR="0060160E" w:rsidRDefault="0060160E"/>
    <w:sectPr w:rsidR="006016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60E"/>
    <w:rsid w:val="0012082A"/>
    <w:rsid w:val="002C044B"/>
    <w:rsid w:val="004E03D7"/>
    <w:rsid w:val="0060160E"/>
    <w:rsid w:val="00761324"/>
    <w:rsid w:val="00B236AD"/>
    <w:rsid w:val="00DE7987"/>
    <w:rsid w:val="00F23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45939C-0751-4B67-BA46-08F937BCE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016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Lynne Shindurling</dc:creator>
  <cp:keywords/>
  <dc:description/>
  <cp:lastModifiedBy>Lynne Shindurling</cp:lastModifiedBy>
  <cp:revision>6</cp:revision>
  <cp:lastPrinted>2015-09-08T16:50:00Z</cp:lastPrinted>
  <dcterms:created xsi:type="dcterms:W3CDTF">2015-07-30T16:31:00Z</dcterms:created>
  <dcterms:modified xsi:type="dcterms:W3CDTF">2015-09-08T16:51:00Z</dcterms:modified>
</cp:coreProperties>
</file>