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8F11C7" w:rsidRDefault="008F11C7" w:rsidP="008F11C7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8F11C7">
        <w:rPr>
          <w:b/>
          <w:sz w:val="28"/>
          <w:szCs w:val="28"/>
        </w:rPr>
        <w:t>TOWN OF DANIEL, UTAH</w:t>
      </w:r>
    </w:p>
    <w:p w:rsidR="008F11C7" w:rsidRDefault="008F11C7" w:rsidP="008F11C7">
      <w:pPr>
        <w:pStyle w:val="NoSpacing"/>
        <w:jc w:val="center"/>
        <w:rPr>
          <w:b/>
          <w:sz w:val="28"/>
          <w:szCs w:val="28"/>
        </w:rPr>
      </w:pPr>
      <w:r w:rsidRPr="008F11C7">
        <w:rPr>
          <w:b/>
          <w:sz w:val="28"/>
          <w:szCs w:val="28"/>
        </w:rPr>
        <w:t>MUNICIPAL RESOLUTION</w:t>
      </w:r>
    </w:p>
    <w:p w:rsidR="008F11C7" w:rsidRDefault="008F11C7" w:rsidP="008F11C7">
      <w:pPr>
        <w:pStyle w:val="NoSpacing"/>
        <w:jc w:val="center"/>
        <w:rPr>
          <w:b/>
          <w:sz w:val="28"/>
          <w:szCs w:val="28"/>
        </w:rPr>
      </w:pPr>
    </w:p>
    <w:p w:rsidR="008F11C7" w:rsidRDefault="008F11C7" w:rsidP="008F11C7">
      <w:pPr>
        <w:pStyle w:val="NoSpacing"/>
        <w:rPr>
          <w:b/>
          <w:sz w:val="28"/>
          <w:szCs w:val="28"/>
        </w:rPr>
      </w:pPr>
    </w:p>
    <w:p w:rsidR="008F11C7" w:rsidRPr="008F11C7" w:rsidRDefault="00AC1DE9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</w:t>
      </w:r>
      <w:r>
        <w:rPr>
          <w:sz w:val="24"/>
          <w:szCs w:val="24"/>
        </w:rPr>
        <w:tab/>
        <w:t>DR-2016-10-03B</w:t>
      </w:r>
    </w:p>
    <w:p w:rsidR="008F11C7" w:rsidRPr="008F11C7" w:rsidRDefault="008F11C7" w:rsidP="008F11C7">
      <w:pPr>
        <w:pStyle w:val="NoSpacing"/>
        <w:rPr>
          <w:sz w:val="24"/>
          <w:szCs w:val="24"/>
        </w:rPr>
      </w:pPr>
      <w:proofErr w:type="spellStart"/>
      <w:r w:rsidRPr="008F11C7">
        <w:rPr>
          <w:sz w:val="24"/>
          <w:szCs w:val="24"/>
        </w:rPr>
        <w:t>Appr</w:t>
      </w:r>
      <w:proofErr w:type="spellEnd"/>
      <w:r w:rsidRPr="008F11C7">
        <w:rPr>
          <w:sz w:val="24"/>
          <w:szCs w:val="24"/>
        </w:rPr>
        <w:t xml:space="preserve">. Date:   </w:t>
      </w:r>
      <w:r>
        <w:rPr>
          <w:sz w:val="24"/>
          <w:szCs w:val="24"/>
        </w:rPr>
        <w:t xml:space="preserve">   </w:t>
      </w:r>
      <w:r w:rsidRPr="008F11C7">
        <w:rPr>
          <w:sz w:val="24"/>
          <w:szCs w:val="24"/>
        </w:rPr>
        <w:t>October 3, 2016</w:t>
      </w:r>
    </w:p>
    <w:p w:rsidR="008F11C7" w:rsidRPr="008F11C7" w:rsidRDefault="008F11C7">
      <w:pPr>
        <w:rPr>
          <w:sz w:val="24"/>
          <w:szCs w:val="24"/>
        </w:rPr>
      </w:pPr>
      <w:r w:rsidRPr="008F11C7">
        <w:rPr>
          <w:sz w:val="24"/>
          <w:szCs w:val="24"/>
        </w:rPr>
        <w:t xml:space="preserve">Effect. Date:   </w:t>
      </w:r>
      <w:r w:rsidRPr="008F11C7">
        <w:rPr>
          <w:sz w:val="24"/>
          <w:szCs w:val="24"/>
        </w:rPr>
        <w:tab/>
        <w:t>October 3, 2016</w:t>
      </w:r>
    </w:p>
    <w:p w:rsidR="008F11C7" w:rsidRDefault="008F11C7" w:rsidP="008F11C7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Short Title:</w:t>
      </w:r>
      <w:r>
        <w:rPr>
          <w:sz w:val="24"/>
          <w:szCs w:val="24"/>
        </w:rPr>
        <w:tab/>
        <w:t>Resolution approving an amendment to the Daniel Town Gen</w:t>
      </w:r>
      <w:r w:rsidR="00AC1DE9">
        <w:rPr>
          <w:sz w:val="24"/>
          <w:szCs w:val="24"/>
        </w:rPr>
        <w:t>eral Budget for Fiscal Year 2016-17</w:t>
      </w:r>
    </w:p>
    <w:p w:rsidR="008F11C7" w:rsidRDefault="008F11C7" w:rsidP="008F11C7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The purpose of this resolution is to approve and adopt the proposed amended budget presented in the Public Hearing October 3, 2016 to adjust the revenue and/or expenses.</w:t>
      </w:r>
    </w:p>
    <w:p w:rsidR="008F11C7" w:rsidRDefault="008F11C7" w:rsidP="008F11C7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 xml:space="preserve">Whereas the legislative body of Town of Daniel, a political subdivision of the State of Utah, having reviewed, considered, and adopted a budget prepared by the budget officer of the Town of Daniel, having held a public hearing for public comment prior to the final budget adoption, and having adopted the budget, do hereby wish to amend the adopted budget for </w:t>
      </w:r>
      <w:r w:rsidR="00AC1DE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AC1DE9">
        <w:rPr>
          <w:sz w:val="24"/>
          <w:szCs w:val="24"/>
        </w:rPr>
        <w:t>Year 2016-17</w:t>
      </w:r>
      <w:r>
        <w:rPr>
          <w:sz w:val="24"/>
          <w:szCs w:val="24"/>
        </w:rPr>
        <w:t>.  The public hearing was properly noticed and public comment solicited and considered.</w:t>
      </w:r>
    </w:p>
    <w:p w:rsidR="008F11C7" w:rsidRDefault="008F11C7" w:rsidP="008F11C7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accepted, and approved, by the governing legislative body of the Town of Daniel, that the Town of Daniel, a political subdivision of the State of Utah, hereby adopts the amended budget f</w:t>
      </w:r>
      <w:r w:rsidR="00AC1DE9">
        <w:rPr>
          <w:sz w:val="24"/>
          <w:szCs w:val="24"/>
        </w:rPr>
        <w:t>or the Fiscal Year July 1, 2016 through June 30, 2017</w:t>
      </w:r>
      <w:r>
        <w:rPr>
          <w:sz w:val="24"/>
          <w:szCs w:val="24"/>
        </w:rPr>
        <w:t>.  A copy of the amended budget is attached.</w:t>
      </w:r>
    </w:p>
    <w:p w:rsidR="008F11C7" w:rsidRPr="008F11C7" w:rsidRDefault="008F11C7" w:rsidP="008F11C7">
      <w:pPr>
        <w:ind w:left="1440" w:hanging="1440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  <w:r w:rsidRPr="008F11C7">
        <w:rPr>
          <w:sz w:val="24"/>
          <w:szCs w:val="24"/>
        </w:rPr>
        <w:t>Penalty:</w:t>
      </w:r>
      <w:r w:rsidRPr="008F11C7">
        <w:rPr>
          <w:sz w:val="24"/>
          <w:szCs w:val="24"/>
        </w:rPr>
        <w:tab/>
        <w:t>N/A</w:t>
      </w:r>
    </w:p>
    <w:p w:rsidR="008F11C7" w:rsidRDefault="008F11C7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Stat. Refs.:</w:t>
      </w:r>
      <w:r>
        <w:rPr>
          <w:sz w:val="24"/>
          <w:szCs w:val="24"/>
        </w:rPr>
        <w:tab/>
        <w:t>UCA 10-5-109</w:t>
      </w:r>
    </w:p>
    <w:p w:rsidR="008F11C7" w:rsidRDefault="008F11C7" w:rsidP="008F11C7">
      <w:pPr>
        <w:pStyle w:val="NoSpacing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F11C7" w:rsidRDefault="008F11C7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 of Mayor or Acting Mayor</w:t>
      </w:r>
    </w:p>
    <w:p w:rsidR="008F11C7" w:rsidRDefault="008F11C7" w:rsidP="008F11C7">
      <w:pPr>
        <w:pStyle w:val="NoSpacing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</w:p>
    <w:p w:rsidR="008F11C7" w:rsidRDefault="008F11C7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8F11C7" w:rsidRPr="008F11C7" w:rsidRDefault="008F11C7" w:rsidP="008F1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 of Recorder or Acting Recorder</w:t>
      </w:r>
    </w:p>
    <w:p w:rsidR="008F11C7" w:rsidRPr="008F11C7" w:rsidRDefault="008F11C7" w:rsidP="008F11C7">
      <w:pPr>
        <w:ind w:left="1440" w:hanging="1440"/>
        <w:rPr>
          <w:sz w:val="24"/>
          <w:szCs w:val="24"/>
        </w:rPr>
      </w:pPr>
    </w:p>
    <w:sectPr w:rsidR="008F11C7" w:rsidRPr="008F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C7"/>
    <w:rsid w:val="002C044B"/>
    <w:rsid w:val="005F72FD"/>
    <w:rsid w:val="008F11C7"/>
    <w:rsid w:val="00AC1DE9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11F2-B65F-4A92-81DC-A4A3B130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4</cp:revision>
  <cp:lastPrinted>2016-10-02T17:50:00Z</cp:lastPrinted>
  <dcterms:created xsi:type="dcterms:W3CDTF">2016-10-02T17:36:00Z</dcterms:created>
  <dcterms:modified xsi:type="dcterms:W3CDTF">2016-10-02T17:52:00Z</dcterms:modified>
</cp:coreProperties>
</file>