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2DB92" w14:textId="77777777" w:rsidR="00165BDE" w:rsidRDefault="00165BDE" w:rsidP="00165BDE">
      <w:pPr>
        <w:jc w:val="center"/>
      </w:pPr>
      <w:r w:rsidRPr="0096181A">
        <w:rPr>
          <w:noProof/>
        </w:rPr>
        <w:drawing>
          <wp:inline distT="0" distB="0" distL="0" distR="0" wp14:anchorId="40870142" wp14:editId="164816D9">
            <wp:extent cx="2590800" cy="886574"/>
            <wp:effectExtent l="0" t="0" r="0" b="8890"/>
            <wp:docPr id="4293868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98279" cy="889133"/>
                    </a:xfrm>
                    <a:prstGeom prst="rect">
                      <a:avLst/>
                    </a:prstGeom>
                    <a:noFill/>
                    <a:ln>
                      <a:noFill/>
                    </a:ln>
                  </pic:spPr>
                </pic:pic>
              </a:graphicData>
            </a:graphic>
          </wp:inline>
        </w:drawing>
      </w:r>
    </w:p>
    <w:p w14:paraId="1D6E3461" w14:textId="77777777" w:rsidR="00165BDE" w:rsidRDefault="00165BDE" w:rsidP="00165BDE">
      <w:pPr>
        <w:spacing w:line="240" w:lineRule="auto"/>
        <w:jc w:val="center"/>
        <w:rPr>
          <w:sz w:val="16"/>
          <w:szCs w:val="16"/>
        </w:rPr>
      </w:pPr>
      <w:r>
        <w:rPr>
          <w:sz w:val="16"/>
          <w:szCs w:val="16"/>
        </w:rPr>
        <w:t>3500 S Hwy 40 Ste A #2                                                                                                                                                                                                                                             Daniel, UT 84032                                                                                                                                                                                                                                                                 435-654-5062</w:t>
      </w:r>
    </w:p>
    <w:p w14:paraId="27DC1F08" w14:textId="77777777" w:rsidR="00165BDE" w:rsidRDefault="00165BDE" w:rsidP="00165BDE">
      <w:pPr>
        <w:spacing w:line="240" w:lineRule="auto"/>
        <w:jc w:val="center"/>
        <w:rPr>
          <w:sz w:val="16"/>
          <w:szCs w:val="16"/>
        </w:rPr>
      </w:pPr>
    </w:p>
    <w:p w14:paraId="429F3110" w14:textId="77777777" w:rsidR="00165BDE" w:rsidRDefault="00165BDE" w:rsidP="00165BDE">
      <w:pPr>
        <w:spacing w:line="240" w:lineRule="auto"/>
        <w:jc w:val="center"/>
        <w:rPr>
          <w:sz w:val="16"/>
          <w:szCs w:val="16"/>
        </w:rPr>
      </w:pPr>
    </w:p>
    <w:p w14:paraId="702A0904" w14:textId="7420B8F0" w:rsidR="00165BDE" w:rsidRDefault="00165BDE" w:rsidP="00165BDE">
      <w:pPr>
        <w:pBdr>
          <w:bottom w:val="single" w:sz="12" w:space="1" w:color="auto"/>
        </w:pBdr>
        <w:spacing w:line="240" w:lineRule="auto"/>
        <w:jc w:val="center"/>
        <w:rPr>
          <w:b/>
          <w:bCs/>
        </w:rPr>
      </w:pPr>
      <w:r>
        <w:rPr>
          <w:b/>
          <w:bCs/>
        </w:rPr>
        <w:t>October 6</w:t>
      </w:r>
      <w:r w:rsidRPr="00165BDE">
        <w:rPr>
          <w:b/>
          <w:bCs/>
          <w:vertAlign w:val="superscript"/>
        </w:rPr>
        <w:t>th</w:t>
      </w:r>
      <w:r>
        <w:rPr>
          <w:b/>
          <w:bCs/>
        </w:rPr>
        <w:t xml:space="preserve">, </w:t>
      </w:r>
      <w:proofErr w:type="gramStart"/>
      <w:r>
        <w:rPr>
          <w:b/>
          <w:bCs/>
        </w:rPr>
        <w:t>2026</w:t>
      </w:r>
      <w:proofErr w:type="gramEnd"/>
      <w:r>
        <w:rPr>
          <w:b/>
          <w:bCs/>
        </w:rPr>
        <w:t xml:space="preserve">                                                                                                                                                               PUBLIC NOTICE OF PUBLIC HEARING</w:t>
      </w:r>
    </w:p>
    <w:p w14:paraId="17A8CAA7" w14:textId="7F2A2F60" w:rsidR="00165BDE" w:rsidRDefault="00165BDE" w:rsidP="00165BDE">
      <w:pPr>
        <w:spacing w:line="240" w:lineRule="auto"/>
        <w:jc w:val="center"/>
        <w:rPr>
          <w:b/>
          <w:bCs/>
        </w:rPr>
      </w:pPr>
      <w:r>
        <w:rPr>
          <w:b/>
          <w:bCs/>
        </w:rPr>
        <w:t xml:space="preserve">Changes to </w:t>
      </w:r>
      <w:r>
        <w:rPr>
          <w:b/>
          <w:bCs/>
        </w:rPr>
        <w:t>Town Code</w:t>
      </w:r>
    </w:p>
    <w:p w14:paraId="4173273C" w14:textId="77777777" w:rsidR="00165BDE" w:rsidRDefault="00165BDE" w:rsidP="00165BDE">
      <w:pPr>
        <w:spacing w:line="240" w:lineRule="auto"/>
        <w:jc w:val="center"/>
        <w:rPr>
          <w:b/>
          <w:bCs/>
        </w:rPr>
      </w:pPr>
    </w:p>
    <w:p w14:paraId="79B4F5F8" w14:textId="5AFCA081" w:rsidR="00165BDE" w:rsidRPr="007C344F" w:rsidRDefault="00165BDE" w:rsidP="00165BDE">
      <w:pPr>
        <w:spacing w:line="240" w:lineRule="auto"/>
      </w:pPr>
      <w:r>
        <w:t xml:space="preserve">The Town of Daniel is giving notice that it will hold a public hearing seeking public comment at the Daniel Planning Commission meeting on </w:t>
      </w:r>
      <w:r>
        <w:rPr>
          <w:b/>
          <w:bCs/>
        </w:rPr>
        <w:t xml:space="preserve">Wednesday, </w:t>
      </w:r>
      <w:r>
        <w:rPr>
          <w:b/>
          <w:bCs/>
        </w:rPr>
        <w:t>October 21</w:t>
      </w:r>
      <w:r w:rsidRPr="00165BDE">
        <w:rPr>
          <w:b/>
          <w:bCs/>
          <w:vertAlign w:val="superscript"/>
        </w:rPr>
        <w:t>st</w:t>
      </w:r>
      <w:r>
        <w:rPr>
          <w:b/>
          <w:bCs/>
        </w:rPr>
        <w:t>, 2026, at 7 PM</w:t>
      </w:r>
      <w:r>
        <w:t xml:space="preserve"> to discuss proposed </w:t>
      </w:r>
      <w:r>
        <w:t>changes to Town Code</w:t>
      </w:r>
      <w:r>
        <w:t xml:space="preserve">. </w:t>
      </w:r>
    </w:p>
    <w:p w14:paraId="2E4D2EBF" w14:textId="77777777" w:rsidR="00165BDE" w:rsidRDefault="00165BDE" w:rsidP="00165BDE">
      <w:pPr>
        <w:spacing w:line="240" w:lineRule="auto"/>
      </w:pPr>
      <w:r>
        <w:t>The hearing will be held at the Wasatch County Services Building, 55 South 500 East, Conference Room B, Heber City, UT, during the regularly scheduled Planning Commission meeting.  This is an open meeting in which you will have the opportunity to voice concerns or ask questions about the proposal.</w:t>
      </w:r>
    </w:p>
    <w:p w14:paraId="43C08E63" w14:textId="28A64962" w:rsidR="00165BDE" w:rsidRDefault="00165BDE" w:rsidP="00165BDE">
      <w:pPr>
        <w:spacing w:line="240" w:lineRule="auto"/>
      </w:pPr>
      <w:r>
        <w:t xml:space="preserve"> Please share this notice with any other property owners who may be interested. All </w:t>
      </w:r>
      <w:proofErr w:type="gramStart"/>
      <w:r>
        <w:t>persons</w:t>
      </w:r>
      <w:proofErr w:type="gramEnd"/>
      <w:r>
        <w:t xml:space="preserve"> are welcome to attend and comment on the issues.  If you cannot attend the meeting but would still like your comments to be included as part of the record of the hearing, please send your written comments by email to </w:t>
      </w:r>
      <w:hyperlink r:id="rId5" w:history="1">
        <w:r w:rsidRPr="00EC09C2">
          <w:rPr>
            <w:rStyle w:val="Hyperlink"/>
          </w:rPr>
          <w:t>clerk@danielutah.gov</w:t>
        </w:r>
      </w:hyperlink>
      <w:r>
        <w:t xml:space="preserve"> or mail them to the above address.</w:t>
      </w:r>
    </w:p>
    <w:p w14:paraId="4D23474D" w14:textId="77777777" w:rsidR="00165BDE" w:rsidRDefault="00165BDE" w:rsidP="00165BDE">
      <w:pPr>
        <w:spacing w:line="240" w:lineRule="auto"/>
      </w:pPr>
      <w:r>
        <w:t>Sincerely.</w:t>
      </w:r>
    </w:p>
    <w:p w14:paraId="2941B76E" w14:textId="77777777" w:rsidR="00165BDE" w:rsidRPr="0096181A" w:rsidRDefault="00165BDE" w:rsidP="00165BDE">
      <w:pPr>
        <w:spacing w:line="240" w:lineRule="auto"/>
      </w:pPr>
      <w:r>
        <w:t xml:space="preserve">Jolene Munford                                                                                                                                                       Daniel Town Planning Commission Secretary </w:t>
      </w:r>
    </w:p>
    <w:p w14:paraId="5926CCAD" w14:textId="77777777" w:rsidR="00165BDE" w:rsidRPr="0096181A" w:rsidRDefault="00165BDE" w:rsidP="00165BDE">
      <w:pPr>
        <w:spacing w:line="240" w:lineRule="auto"/>
        <w:jc w:val="center"/>
        <w:rPr>
          <w:b/>
          <w:bCs/>
        </w:rPr>
      </w:pPr>
    </w:p>
    <w:p w14:paraId="687F4D59" w14:textId="77777777" w:rsidR="00165BDE" w:rsidRDefault="00165BDE"/>
    <w:sectPr w:rsidR="00165BDE" w:rsidSect="00165B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DE"/>
    <w:rsid w:val="00165BDE"/>
    <w:rsid w:val="00846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D1843"/>
  <w15:chartTrackingRefBased/>
  <w15:docId w15:val="{ACA81607-5BD7-457B-994C-EC9D6CD3D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BDE"/>
  </w:style>
  <w:style w:type="paragraph" w:styleId="Heading1">
    <w:name w:val="heading 1"/>
    <w:basedOn w:val="Normal"/>
    <w:next w:val="Normal"/>
    <w:link w:val="Heading1Char"/>
    <w:uiPriority w:val="9"/>
    <w:qFormat/>
    <w:rsid w:val="00165B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5B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5B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5B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5B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5B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B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B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B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B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5B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5B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5B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5B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5B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B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B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BDE"/>
    <w:rPr>
      <w:rFonts w:eastAsiaTheme="majorEastAsia" w:cstheme="majorBidi"/>
      <w:color w:val="272727" w:themeColor="text1" w:themeTint="D8"/>
    </w:rPr>
  </w:style>
  <w:style w:type="paragraph" w:styleId="Title">
    <w:name w:val="Title"/>
    <w:basedOn w:val="Normal"/>
    <w:next w:val="Normal"/>
    <w:link w:val="TitleChar"/>
    <w:uiPriority w:val="10"/>
    <w:qFormat/>
    <w:rsid w:val="00165B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B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B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B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BDE"/>
    <w:pPr>
      <w:spacing w:before="160"/>
      <w:jc w:val="center"/>
    </w:pPr>
    <w:rPr>
      <w:i/>
      <w:iCs/>
      <w:color w:val="404040" w:themeColor="text1" w:themeTint="BF"/>
    </w:rPr>
  </w:style>
  <w:style w:type="character" w:customStyle="1" w:styleId="QuoteChar">
    <w:name w:val="Quote Char"/>
    <w:basedOn w:val="DefaultParagraphFont"/>
    <w:link w:val="Quote"/>
    <w:uiPriority w:val="29"/>
    <w:rsid w:val="00165BDE"/>
    <w:rPr>
      <w:i/>
      <w:iCs/>
      <w:color w:val="404040" w:themeColor="text1" w:themeTint="BF"/>
    </w:rPr>
  </w:style>
  <w:style w:type="paragraph" w:styleId="ListParagraph">
    <w:name w:val="List Paragraph"/>
    <w:basedOn w:val="Normal"/>
    <w:uiPriority w:val="34"/>
    <w:qFormat/>
    <w:rsid w:val="00165BDE"/>
    <w:pPr>
      <w:ind w:left="720"/>
      <w:contextualSpacing/>
    </w:pPr>
  </w:style>
  <w:style w:type="character" w:styleId="IntenseEmphasis">
    <w:name w:val="Intense Emphasis"/>
    <w:basedOn w:val="DefaultParagraphFont"/>
    <w:uiPriority w:val="21"/>
    <w:qFormat/>
    <w:rsid w:val="00165BDE"/>
    <w:rPr>
      <w:i/>
      <w:iCs/>
      <w:color w:val="0F4761" w:themeColor="accent1" w:themeShade="BF"/>
    </w:rPr>
  </w:style>
  <w:style w:type="paragraph" w:styleId="IntenseQuote">
    <w:name w:val="Intense Quote"/>
    <w:basedOn w:val="Normal"/>
    <w:next w:val="Normal"/>
    <w:link w:val="IntenseQuoteChar"/>
    <w:uiPriority w:val="30"/>
    <w:qFormat/>
    <w:rsid w:val="00165B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5BDE"/>
    <w:rPr>
      <w:i/>
      <w:iCs/>
      <w:color w:val="0F4761" w:themeColor="accent1" w:themeShade="BF"/>
    </w:rPr>
  </w:style>
  <w:style w:type="character" w:styleId="IntenseReference">
    <w:name w:val="Intense Reference"/>
    <w:basedOn w:val="DefaultParagraphFont"/>
    <w:uiPriority w:val="32"/>
    <w:qFormat/>
    <w:rsid w:val="00165BDE"/>
    <w:rPr>
      <w:b/>
      <w:bCs/>
      <w:smallCaps/>
      <w:color w:val="0F4761" w:themeColor="accent1" w:themeShade="BF"/>
      <w:spacing w:val="5"/>
    </w:rPr>
  </w:style>
  <w:style w:type="character" w:styleId="Hyperlink">
    <w:name w:val="Hyperlink"/>
    <w:basedOn w:val="DefaultParagraphFont"/>
    <w:uiPriority w:val="99"/>
    <w:unhideWhenUsed/>
    <w:rsid w:val="00165BD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lerk@danielutah.gov"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320</Words>
  <Characters>1608</Characters>
  <Application>Microsoft Office Word</Application>
  <DocSecurity>0</DocSecurity>
  <Lines>47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Goodrich</dc:creator>
  <cp:keywords/>
  <dc:description/>
  <cp:lastModifiedBy>Megan Goodrich</cp:lastModifiedBy>
  <cp:revision>1</cp:revision>
  <dcterms:created xsi:type="dcterms:W3CDTF">2026-10-06T17:26:00Z</dcterms:created>
  <dcterms:modified xsi:type="dcterms:W3CDTF">2026-10-06T17:39:00Z</dcterms:modified>
</cp:coreProperties>
</file>